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3B" w:rsidRPr="00B312E1" w:rsidRDefault="00B312E1" w:rsidP="00B312E1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B312E1">
        <w:rPr>
          <w:rFonts w:ascii="Cambria" w:hAnsi="Cambria"/>
          <w:b/>
          <w:sz w:val="28"/>
          <w:szCs w:val="28"/>
          <w:lang w:val="uk-UA"/>
        </w:rPr>
        <w:t xml:space="preserve">Завдання </w:t>
      </w:r>
      <w:r w:rsidR="00E20E3B" w:rsidRPr="00B312E1">
        <w:rPr>
          <w:rFonts w:ascii="Cambria" w:hAnsi="Cambria"/>
          <w:b/>
          <w:sz w:val="28"/>
          <w:szCs w:val="28"/>
          <w:lang w:val="uk-UA"/>
        </w:rPr>
        <w:t xml:space="preserve">заочної олімпіади з фізики 2016-2017 </w:t>
      </w:r>
      <w:proofErr w:type="spellStart"/>
      <w:r w:rsidR="00E20E3B" w:rsidRPr="00B312E1">
        <w:rPr>
          <w:rFonts w:ascii="Cambria" w:hAnsi="Cambria"/>
          <w:b/>
          <w:sz w:val="28"/>
          <w:szCs w:val="28"/>
          <w:lang w:val="uk-UA"/>
        </w:rPr>
        <w:t>н.р</w:t>
      </w:r>
      <w:proofErr w:type="spellEnd"/>
      <w:r w:rsidR="00E20E3B" w:rsidRPr="00B312E1">
        <w:rPr>
          <w:rFonts w:ascii="Cambria" w:hAnsi="Cambria"/>
          <w:b/>
          <w:sz w:val="28"/>
          <w:szCs w:val="28"/>
          <w:lang w:val="uk-UA"/>
        </w:rPr>
        <w:t>.</w:t>
      </w:r>
    </w:p>
    <w:p w:rsidR="00E20E3B" w:rsidRPr="00B312E1" w:rsidRDefault="00B312E1" w:rsidP="00A70879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B312E1">
        <w:rPr>
          <w:rFonts w:ascii="Cambria" w:hAnsi="Cambria"/>
          <w:b/>
          <w:sz w:val="28"/>
          <w:szCs w:val="28"/>
          <w:lang w:val="uk-UA"/>
        </w:rPr>
        <w:t xml:space="preserve">для </w:t>
      </w:r>
      <w:r w:rsidR="00E20E3B" w:rsidRPr="00B312E1">
        <w:rPr>
          <w:rFonts w:ascii="Cambria" w:hAnsi="Cambria"/>
          <w:b/>
          <w:sz w:val="28"/>
          <w:szCs w:val="28"/>
          <w:lang w:val="uk-UA"/>
        </w:rPr>
        <w:t>8</w:t>
      </w:r>
      <w:r w:rsidRPr="00B312E1">
        <w:rPr>
          <w:rFonts w:ascii="Cambria" w:hAnsi="Cambria"/>
          <w:b/>
          <w:sz w:val="28"/>
          <w:szCs w:val="28"/>
          <w:lang w:val="uk-UA"/>
        </w:rPr>
        <w:t>-го</w:t>
      </w:r>
      <w:r w:rsidR="00E20E3B" w:rsidRPr="00B312E1">
        <w:rPr>
          <w:rFonts w:ascii="Cambria" w:hAnsi="Cambria"/>
          <w:b/>
          <w:sz w:val="28"/>
          <w:szCs w:val="28"/>
          <w:lang w:val="uk-UA"/>
        </w:rPr>
        <w:t xml:space="preserve"> клас</w:t>
      </w:r>
      <w:r w:rsidRPr="00B312E1">
        <w:rPr>
          <w:rFonts w:ascii="Cambria" w:hAnsi="Cambria"/>
          <w:b/>
          <w:sz w:val="28"/>
          <w:szCs w:val="28"/>
          <w:lang w:val="uk-UA"/>
        </w:rPr>
        <w:t>у</w:t>
      </w:r>
    </w:p>
    <w:p w:rsidR="00B312E1" w:rsidRPr="00B312E1" w:rsidRDefault="00B312E1" w:rsidP="00A70879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B312E1">
        <w:rPr>
          <w:rFonts w:ascii="Cambria" w:hAnsi="Cambria"/>
          <w:b/>
          <w:sz w:val="28"/>
          <w:szCs w:val="28"/>
          <w:lang w:val="uk-UA"/>
        </w:rPr>
        <w:t>І тур</w:t>
      </w:r>
    </w:p>
    <w:p w:rsidR="00E20E3B" w:rsidRPr="00B312E1" w:rsidRDefault="00E20E3B" w:rsidP="00B312E1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8"/>
          <w:lang w:val="uk-UA"/>
        </w:rPr>
      </w:pPr>
      <w:r w:rsidRPr="00B312E1">
        <w:rPr>
          <w:rFonts w:ascii="Cambria" w:hAnsi="Cambria"/>
          <w:sz w:val="24"/>
          <w:szCs w:val="28"/>
          <w:lang w:val="uk-UA"/>
        </w:rPr>
        <w:t>Учень встановив, що густина дерев’яного бруска, покритого фарбою, складає 600 кг/м</w:t>
      </w:r>
      <w:r w:rsidRPr="00B312E1">
        <w:rPr>
          <w:rFonts w:ascii="Cambria" w:hAnsi="Cambria"/>
          <w:sz w:val="24"/>
          <w:szCs w:val="28"/>
          <w:vertAlign w:val="superscript"/>
          <w:lang w:val="uk-UA"/>
        </w:rPr>
        <w:t>3</w:t>
      </w:r>
      <w:r w:rsidRPr="00B312E1">
        <w:rPr>
          <w:rFonts w:ascii="Cambria" w:hAnsi="Cambria"/>
          <w:sz w:val="24"/>
          <w:szCs w:val="28"/>
          <w:lang w:val="uk-UA"/>
        </w:rPr>
        <w:t>. Насправді ж брусок складається з двох частин однакових за масою, причому густина однієї частини вдвічі більша за густину іншої. Визначте густини обох частин бруска. Масою фарби можна знехтувати.</w:t>
      </w:r>
    </w:p>
    <w:p w:rsidR="00E20E3B" w:rsidRPr="00B312E1" w:rsidRDefault="00E20E3B" w:rsidP="00B312E1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8"/>
          <w:lang w:val="uk-UA"/>
        </w:rPr>
      </w:pPr>
      <w:r w:rsidRPr="00B312E1">
        <w:rPr>
          <w:rFonts w:ascii="Cambria" w:hAnsi="Cambria"/>
          <w:sz w:val="24"/>
          <w:szCs w:val="28"/>
          <w:lang w:val="uk-UA"/>
        </w:rPr>
        <w:t xml:space="preserve">Два екскурсійних автобуси зі школярами повинні були відправитися з Нововолинська у Луцьк, але один з автобусів затримався з відправленням. Коли він відправився, то перший автобус (що виїхав раніше) був вже на відстані 20 км від місця відправлення. </w:t>
      </w:r>
      <w:r w:rsidR="004E6DC9" w:rsidRPr="00B312E1">
        <w:rPr>
          <w:rFonts w:ascii="Cambria" w:hAnsi="Cambria"/>
          <w:sz w:val="24"/>
          <w:szCs w:val="28"/>
          <w:lang w:val="uk-UA"/>
        </w:rPr>
        <w:t>За той час, що затриманий автобус проїхав 20 км, перший автобус проїхав 16 км. На подолання відстані в 1 км другий автобус затрачає на 12 с менше за перший. На якій відстані від місця відправлення другий автобус дожене перший? Які швидкості мають автобуси? Вважайте, що автобуси по дорозі ніде не затримувалися та не змінювали своєї швидкості.</w:t>
      </w:r>
    </w:p>
    <w:p w:rsidR="004E6DC9" w:rsidRPr="00B312E1" w:rsidRDefault="00AF38B1" w:rsidP="00B312E1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8"/>
          <w:lang w:val="uk-UA"/>
        </w:rPr>
      </w:pPr>
      <w:r w:rsidRPr="00B312E1">
        <w:rPr>
          <w:rFonts w:ascii="Cambria" w:hAnsi="Cambria"/>
          <w:noProof/>
          <w:sz w:val="24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D62EF6E" wp14:editId="178835B1">
            <wp:simplePos x="0" y="0"/>
            <wp:positionH relativeFrom="column">
              <wp:posOffset>4678045</wp:posOffset>
            </wp:positionH>
            <wp:positionV relativeFrom="paragraph">
              <wp:posOffset>593725</wp:posOffset>
            </wp:positionV>
            <wp:extent cx="1913255" cy="1264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DC9" w:rsidRPr="00B312E1">
        <w:rPr>
          <w:rFonts w:ascii="Cambria" w:hAnsi="Cambria"/>
          <w:sz w:val="24"/>
          <w:szCs w:val="28"/>
          <w:lang w:val="uk-UA"/>
        </w:rPr>
        <w:t>Поплавок для рибальської вудочки має об’єм 5 см</w:t>
      </w:r>
      <w:r w:rsidR="004E6DC9" w:rsidRPr="00B312E1">
        <w:rPr>
          <w:rFonts w:ascii="Cambria" w:hAnsi="Cambria"/>
          <w:sz w:val="24"/>
          <w:szCs w:val="28"/>
          <w:vertAlign w:val="superscript"/>
          <w:lang w:val="uk-UA"/>
        </w:rPr>
        <w:t>3</w:t>
      </w:r>
      <w:r w:rsidR="004E6DC9" w:rsidRPr="00B312E1">
        <w:rPr>
          <w:rFonts w:ascii="Cambria" w:hAnsi="Cambria"/>
          <w:sz w:val="24"/>
          <w:szCs w:val="28"/>
          <w:lang w:val="uk-UA"/>
        </w:rPr>
        <w:t xml:space="preserve"> і масу 2 г. До поплавка на волосіні прикріплен</w:t>
      </w:r>
      <w:r w:rsidR="000908EF" w:rsidRPr="00B312E1">
        <w:rPr>
          <w:rFonts w:ascii="Cambria" w:hAnsi="Cambria"/>
          <w:sz w:val="24"/>
          <w:szCs w:val="28"/>
          <w:lang w:val="uk-UA"/>
        </w:rPr>
        <w:t>ий</w:t>
      </w:r>
      <w:r w:rsidR="004E6DC9" w:rsidRPr="00B312E1">
        <w:rPr>
          <w:rFonts w:ascii="Cambria" w:hAnsi="Cambria"/>
          <w:sz w:val="24"/>
          <w:szCs w:val="28"/>
          <w:lang w:val="uk-UA"/>
        </w:rPr>
        <w:t xml:space="preserve"> свинцев</w:t>
      </w:r>
      <w:r w:rsidR="000908EF" w:rsidRPr="00B312E1">
        <w:rPr>
          <w:rFonts w:ascii="Cambria" w:hAnsi="Cambria"/>
          <w:sz w:val="24"/>
          <w:szCs w:val="28"/>
          <w:lang w:val="uk-UA"/>
        </w:rPr>
        <w:t>ий</w:t>
      </w:r>
      <w:r w:rsidR="004E6DC9" w:rsidRPr="00B312E1">
        <w:rPr>
          <w:rFonts w:ascii="Cambria" w:hAnsi="Cambria"/>
          <w:sz w:val="24"/>
          <w:szCs w:val="28"/>
          <w:lang w:val="uk-UA"/>
        </w:rPr>
        <w:t xml:space="preserve"> </w:t>
      </w:r>
      <w:r w:rsidR="000908EF" w:rsidRPr="00B312E1">
        <w:rPr>
          <w:rFonts w:ascii="Cambria" w:hAnsi="Cambria"/>
          <w:sz w:val="24"/>
          <w:szCs w:val="28"/>
          <w:lang w:val="uk-UA"/>
        </w:rPr>
        <w:t>вантаж. П</w:t>
      </w:r>
      <w:r w:rsidR="004E6DC9" w:rsidRPr="00B312E1">
        <w:rPr>
          <w:rFonts w:ascii="Cambria" w:hAnsi="Cambria"/>
          <w:sz w:val="24"/>
          <w:szCs w:val="28"/>
          <w:lang w:val="uk-UA"/>
        </w:rPr>
        <w:t>ри цьому поплав</w:t>
      </w:r>
      <w:r w:rsidR="000908EF" w:rsidRPr="00B312E1">
        <w:rPr>
          <w:rFonts w:ascii="Cambria" w:hAnsi="Cambria"/>
          <w:sz w:val="24"/>
          <w:szCs w:val="28"/>
          <w:lang w:val="uk-UA"/>
        </w:rPr>
        <w:t>ок</w:t>
      </w:r>
      <w:r w:rsidR="004E6DC9" w:rsidRPr="00B312E1">
        <w:rPr>
          <w:rFonts w:ascii="Cambria" w:hAnsi="Cambria"/>
          <w:sz w:val="24"/>
          <w:szCs w:val="28"/>
          <w:lang w:val="uk-UA"/>
        </w:rPr>
        <w:t xml:space="preserve"> плаває</w:t>
      </w:r>
      <w:r w:rsidR="000908EF" w:rsidRPr="00B312E1">
        <w:rPr>
          <w:rFonts w:ascii="Cambria" w:hAnsi="Cambria"/>
          <w:sz w:val="24"/>
          <w:szCs w:val="28"/>
          <w:lang w:val="uk-UA"/>
        </w:rPr>
        <w:t xml:space="preserve"> занурившись</w:t>
      </w:r>
      <w:r w:rsidR="004E6DC9" w:rsidRPr="00B312E1">
        <w:rPr>
          <w:rFonts w:ascii="Cambria" w:hAnsi="Cambria"/>
          <w:sz w:val="24"/>
          <w:szCs w:val="28"/>
          <w:lang w:val="uk-UA"/>
        </w:rPr>
        <w:t xml:space="preserve"> на половину свого об'єму. Знайдіть масу </w:t>
      </w:r>
      <w:r w:rsidR="000908EF" w:rsidRPr="00B312E1">
        <w:rPr>
          <w:rFonts w:ascii="Cambria" w:hAnsi="Cambria"/>
          <w:sz w:val="24"/>
          <w:szCs w:val="28"/>
          <w:lang w:val="uk-UA"/>
        </w:rPr>
        <w:t>вантажу</w:t>
      </w:r>
      <w:r w:rsidR="004E6DC9" w:rsidRPr="00B312E1">
        <w:rPr>
          <w:rFonts w:ascii="Cambria" w:hAnsi="Cambria"/>
          <w:sz w:val="24"/>
          <w:szCs w:val="28"/>
          <w:lang w:val="uk-UA"/>
        </w:rPr>
        <w:t xml:space="preserve"> M. </w:t>
      </w:r>
      <w:r w:rsidR="000908EF" w:rsidRPr="00B312E1">
        <w:rPr>
          <w:rFonts w:ascii="Cambria" w:hAnsi="Cambria"/>
          <w:sz w:val="24"/>
          <w:szCs w:val="28"/>
          <w:lang w:val="uk-UA"/>
        </w:rPr>
        <w:t>Густина води</w:t>
      </w:r>
      <w:r w:rsidR="004E6DC9" w:rsidRPr="00B312E1">
        <w:rPr>
          <w:rFonts w:ascii="Cambria" w:hAnsi="Cambria"/>
          <w:sz w:val="24"/>
          <w:szCs w:val="28"/>
          <w:lang w:val="uk-UA"/>
        </w:rPr>
        <w:t>1000 кг/м</w:t>
      </w:r>
      <w:r w:rsidR="004E6DC9" w:rsidRPr="00B312E1">
        <w:rPr>
          <w:rFonts w:ascii="Cambria" w:hAnsi="Cambria"/>
          <w:sz w:val="24"/>
          <w:szCs w:val="28"/>
          <w:vertAlign w:val="superscript"/>
          <w:lang w:val="uk-UA"/>
        </w:rPr>
        <w:t>3</w:t>
      </w:r>
      <w:r w:rsidR="004E6DC9" w:rsidRPr="00B312E1">
        <w:rPr>
          <w:rFonts w:ascii="Cambria" w:hAnsi="Cambria"/>
          <w:sz w:val="24"/>
          <w:szCs w:val="28"/>
          <w:lang w:val="uk-UA"/>
        </w:rPr>
        <w:t xml:space="preserve">, </w:t>
      </w:r>
      <w:r w:rsidR="000908EF" w:rsidRPr="00B312E1">
        <w:rPr>
          <w:rFonts w:ascii="Cambria" w:hAnsi="Cambria"/>
          <w:sz w:val="24"/>
          <w:szCs w:val="28"/>
          <w:lang w:val="uk-UA"/>
        </w:rPr>
        <w:t xml:space="preserve">густина </w:t>
      </w:r>
      <w:r w:rsidR="004E6DC9" w:rsidRPr="00B312E1">
        <w:rPr>
          <w:rFonts w:ascii="Cambria" w:hAnsi="Cambria"/>
          <w:sz w:val="24"/>
          <w:szCs w:val="28"/>
          <w:lang w:val="uk-UA"/>
        </w:rPr>
        <w:t>свинцю 11300 кг/м</w:t>
      </w:r>
      <w:r w:rsidR="004E6DC9" w:rsidRPr="00B312E1">
        <w:rPr>
          <w:rFonts w:ascii="Cambria" w:hAnsi="Cambria"/>
          <w:sz w:val="24"/>
          <w:szCs w:val="28"/>
          <w:vertAlign w:val="superscript"/>
          <w:lang w:val="uk-UA"/>
        </w:rPr>
        <w:t>3</w:t>
      </w:r>
      <w:r w:rsidR="004E6DC9" w:rsidRPr="00B312E1">
        <w:rPr>
          <w:rFonts w:ascii="Cambria" w:hAnsi="Cambria"/>
          <w:sz w:val="24"/>
          <w:szCs w:val="28"/>
          <w:lang w:val="uk-UA"/>
        </w:rPr>
        <w:t>.</w:t>
      </w:r>
    </w:p>
    <w:p w:rsidR="00AF38B1" w:rsidRPr="00B312E1" w:rsidRDefault="00AF38B1" w:rsidP="00B312E1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8"/>
          <w:lang w:val="uk-UA"/>
        </w:rPr>
      </w:pPr>
      <w:r w:rsidRPr="00B312E1">
        <w:rPr>
          <w:rFonts w:ascii="Cambria" w:hAnsi="Cambria"/>
          <w:sz w:val="24"/>
          <w:szCs w:val="28"/>
          <w:lang w:val="uk-UA"/>
        </w:rPr>
        <w:t>У посудини, сполучені трубкою з краном, налита вода (див. Малюнок). Гідростатичний тиск в точках A і B дорівнює p</w:t>
      </w:r>
      <w:r w:rsidRPr="00B312E1">
        <w:rPr>
          <w:rFonts w:ascii="Cambria" w:hAnsi="Cambria"/>
          <w:sz w:val="24"/>
          <w:szCs w:val="28"/>
          <w:vertAlign w:val="subscript"/>
          <w:lang w:val="uk-UA"/>
        </w:rPr>
        <w:t>A</w:t>
      </w:r>
      <w:r w:rsidRPr="00B312E1">
        <w:rPr>
          <w:rFonts w:ascii="Cambria" w:hAnsi="Cambria"/>
          <w:sz w:val="24"/>
          <w:szCs w:val="28"/>
          <w:lang w:val="uk-UA"/>
        </w:rPr>
        <w:t>=4кПа і p</w:t>
      </w:r>
      <w:r w:rsidRPr="00B312E1">
        <w:rPr>
          <w:rFonts w:ascii="Cambria" w:hAnsi="Cambria"/>
          <w:sz w:val="24"/>
          <w:szCs w:val="28"/>
          <w:vertAlign w:val="subscript"/>
          <w:lang w:val="uk-UA"/>
        </w:rPr>
        <w:t>B</w:t>
      </w:r>
      <w:r w:rsidRPr="00B312E1">
        <w:rPr>
          <w:rFonts w:ascii="Cambria" w:hAnsi="Cambria"/>
          <w:sz w:val="24"/>
          <w:szCs w:val="28"/>
          <w:lang w:val="uk-UA"/>
        </w:rPr>
        <w:t>=1кПа відповідно. Площі поперечного перерізу лівої та правої посудин складають S</w:t>
      </w:r>
      <w:r w:rsidRPr="00B312E1">
        <w:rPr>
          <w:rFonts w:ascii="Cambria" w:hAnsi="Cambria"/>
          <w:sz w:val="24"/>
          <w:szCs w:val="28"/>
          <w:vertAlign w:val="subscript"/>
          <w:lang w:val="uk-UA"/>
        </w:rPr>
        <w:t>A</w:t>
      </w:r>
      <w:r w:rsidRPr="00B312E1">
        <w:rPr>
          <w:rFonts w:ascii="Cambria" w:hAnsi="Cambria"/>
          <w:sz w:val="24"/>
          <w:szCs w:val="28"/>
          <w:lang w:val="uk-UA"/>
        </w:rPr>
        <w:t>=3дм</w:t>
      </w:r>
      <w:r w:rsidRPr="00B312E1">
        <w:rPr>
          <w:rFonts w:ascii="Cambria" w:hAnsi="Cambria"/>
          <w:sz w:val="24"/>
          <w:szCs w:val="28"/>
          <w:vertAlign w:val="superscript"/>
          <w:lang w:val="uk-UA"/>
        </w:rPr>
        <w:t>2</w:t>
      </w:r>
      <w:r w:rsidRPr="00B312E1">
        <w:rPr>
          <w:rFonts w:ascii="Cambria" w:hAnsi="Cambria"/>
          <w:sz w:val="24"/>
          <w:szCs w:val="28"/>
          <w:lang w:val="uk-UA"/>
        </w:rPr>
        <w:t xml:space="preserve"> і S</w:t>
      </w:r>
      <w:r w:rsidRPr="00B312E1">
        <w:rPr>
          <w:rFonts w:ascii="Cambria" w:hAnsi="Cambria"/>
          <w:sz w:val="24"/>
          <w:szCs w:val="28"/>
          <w:vertAlign w:val="subscript"/>
          <w:lang w:val="uk-UA"/>
        </w:rPr>
        <w:t>B</w:t>
      </w:r>
      <w:r w:rsidRPr="00B312E1">
        <w:rPr>
          <w:rFonts w:ascii="Cambria" w:hAnsi="Cambria"/>
          <w:sz w:val="24"/>
          <w:szCs w:val="28"/>
          <w:lang w:val="uk-UA"/>
        </w:rPr>
        <w:t>=6дм</w:t>
      </w:r>
      <w:r w:rsidRPr="00B312E1">
        <w:rPr>
          <w:rFonts w:ascii="Cambria" w:hAnsi="Cambria"/>
          <w:sz w:val="24"/>
          <w:szCs w:val="28"/>
          <w:vertAlign w:val="superscript"/>
          <w:lang w:val="uk-UA"/>
        </w:rPr>
        <w:t>2</w:t>
      </w:r>
      <w:r w:rsidRPr="00B312E1">
        <w:rPr>
          <w:rFonts w:ascii="Cambria" w:hAnsi="Cambria"/>
          <w:sz w:val="24"/>
          <w:szCs w:val="28"/>
          <w:lang w:val="uk-UA"/>
        </w:rPr>
        <w:t xml:space="preserve"> відповідно. Який гідростатичний тиск встановиться в точках A і B, якщо відкрити кран? </w:t>
      </w:r>
    </w:p>
    <w:p w:rsidR="004E6DC9" w:rsidRPr="00B312E1" w:rsidRDefault="00AF38B1" w:rsidP="00B312E1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8"/>
          <w:lang w:val="uk-UA"/>
        </w:rPr>
      </w:pPr>
      <w:r w:rsidRPr="00B312E1">
        <w:rPr>
          <w:rFonts w:ascii="Cambria" w:hAnsi="Cambria"/>
          <w:sz w:val="24"/>
          <w:szCs w:val="28"/>
          <w:lang w:val="uk-UA"/>
        </w:rPr>
        <w:t xml:space="preserve">Школяр </w:t>
      </w:r>
      <w:r w:rsidR="00F8331F" w:rsidRPr="00B312E1">
        <w:rPr>
          <w:rFonts w:ascii="Cambria" w:hAnsi="Cambria"/>
          <w:sz w:val="24"/>
          <w:szCs w:val="28"/>
          <w:lang w:val="uk-UA"/>
        </w:rPr>
        <w:t>Микола</w:t>
      </w:r>
      <w:r w:rsidRPr="00B312E1">
        <w:rPr>
          <w:rFonts w:ascii="Cambria" w:hAnsi="Cambria"/>
          <w:sz w:val="24"/>
          <w:szCs w:val="28"/>
          <w:lang w:val="uk-UA"/>
        </w:rPr>
        <w:t xml:space="preserve"> проводить вдома фізичний експеримент, а його молодший брат Пет</w:t>
      </w:r>
      <w:r w:rsidR="00F8331F" w:rsidRPr="00B312E1">
        <w:rPr>
          <w:rFonts w:ascii="Cambria" w:hAnsi="Cambria"/>
          <w:sz w:val="24"/>
          <w:szCs w:val="28"/>
          <w:lang w:val="uk-UA"/>
        </w:rPr>
        <w:t>рик</w:t>
      </w:r>
      <w:r w:rsidRPr="00B312E1">
        <w:rPr>
          <w:rFonts w:ascii="Cambria" w:hAnsi="Cambria"/>
          <w:sz w:val="24"/>
          <w:szCs w:val="28"/>
          <w:lang w:val="uk-UA"/>
        </w:rPr>
        <w:t xml:space="preserve"> намагається йому допомагати. </w:t>
      </w:r>
      <w:r w:rsidR="00F8331F" w:rsidRPr="00B312E1">
        <w:rPr>
          <w:rFonts w:ascii="Cambria" w:hAnsi="Cambria"/>
          <w:sz w:val="24"/>
          <w:szCs w:val="28"/>
          <w:lang w:val="uk-UA"/>
        </w:rPr>
        <w:t>Микола</w:t>
      </w:r>
      <w:r w:rsidRPr="00B312E1">
        <w:rPr>
          <w:rFonts w:ascii="Cambria" w:hAnsi="Cambria"/>
          <w:sz w:val="24"/>
          <w:szCs w:val="28"/>
          <w:lang w:val="uk-UA"/>
        </w:rPr>
        <w:t xml:space="preserve"> налив в банку 1 л води </w:t>
      </w:r>
      <w:r w:rsidR="00F8331F" w:rsidRPr="00B312E1">
        <w:rPr>
          <w:rFonts w:ascii="Cambria" w:hAnsi="Cambria"/>
          <w:sz w:val="24"/>
          <w:szCs w:val="28"/>
          <w:lang w:val="uk-UA"/>
        </w:rPr>
        <w:t>за</w:t>
      </w:r>
      <w:r w:rsidRPr="00B312E1">
        <w:rPr>
          <w:rFonts w:ascii="Cambria" w:hAnsi="Cambria"/>
          <w:sz w:val="24"/>
          <w:szCs w:val="28"/>
          <w:lang w:val="uk-UA"/>
        </w:rPr>
        <w:t xml:space="preserve"> температур</w:t>
      </w:r>
      <w:r w:rsidR="00F8331F" w:rsidRPr="00B312E1">
        <w:rPr>
          <w:rFonts w:ascii="Cambria" w:hAnsi="Cambria"/>
          <w:sz w:val="24"/>
          <w:szCs w:val="28"/>
          <w:lang w:val="uk-UA"/>
        </w:rPr>
        <w:t>и</w:t>
      </w:r>
      <w:r w:rsidRPr="00B312E1">
        <w:rPr>
          <w:rFonts w:ascii="Cambria" w:hAnsi="Cambria"/>
          <w:sz w:val="24"/>
          <w:szCs w:val="28"/>
          <w:lang w:val="uk-UA"/>
        </w:rPr>
        <w:t xml:space="preserve"> 20°С, помістив </w:t>
      </w:r>
      <w:r w:rsidR="00F8331F" w:rsidRPr="00B312E1">
        <w:rPr>
          <w:rFonts w:ascii="Cambria" w:hAnsi="Cambria"/>
          <w:sz w:val="24"/>
          <w:szCs w:val="28"/>
          <w:lang w:val="uk-UA"/>
        </w:rPr>
        <w:t>у</w:t>
      </w:r>
      <w:r w:rsidRPr="00B312E1">
        <w:rPr>
          <w:rFonts w:ascii="Cambria" w:hAnsi="Cambria"/>
          <w:sz w:val="24"/>
          <w:szCs w:val="28"/>
          <w:lang w:val="uk-UA"/>
        </w:rPr>
        <w:t xml:space="preserve"> воду кип'ятильник потужністю 1 кВт, включив його і вийшов в сусідню кімнату поговорити по телефону з однокласником. Повернувшись через τ = 5 хв, він виміряв температуру води в бан</w:t>
      </w:r>
      <w:r w:rsidR="00F8331F" w:rsidRPr="00B312E1">
        <w:rPr>
          <w:rFonts w:ascii="Cambria" w:hAnsi="Cambria"/>
          <w:sz w:val="24"/>
          <w:szCs w:val="28"/>
          <w:lang w:val="uk-UA"/>
        </w:rPr>
        <w:t>ці. В</w:t>
      </w:r>
      <w:r w:rsidRPr="00B312E1">
        <w:rPr>
          <w:rFonts w:ascii="Cambria" w:hAnsi="Cambria"/>
          <w:sz w:val="24"/>
          <w:szCs w:val="28"/>
          <w:lang w:val="uk-UA"/>
        </w:rPr>
        <w:t>иявилося, що вона дорівнює 60°С. З'ясувалося, що Пет</w:t>
      </w:r>
      <w:r w:rsidR="00F8331F" w:rsidRPr="00B312E1">
        <w:rPr>
          <w:rFonts w:ascii="Cambria" w:hAnsi="Cambria"/>
          <w:sz w:val="24"/>
          <w:szCs w:val="28"/>
          <w:lang w:val="uk-UA"/>
        </w:rPr>
        <w:t>рик</w:t>
      </w:r>
      <w:r w:rsidRPr="00B312E1">
        <w:rPr>
          <w:rFonts w:ascii="Cambria" w:hAnsi="Cambria"/>
          <w:sz w:val="24"/>
          <w:szCs w:val="28"/>
          <w:lang w:val="uk-UA"/>
        </w:rPr>
        <w:t xml:space="preserve"> на деякий час відключав кип'ятильник, поки </w:t>
      </w:r>
      <w:r w:rsidR="00F8331F" w:rsidRPr="00B312E1">
        <w:rPr>
          <w:rFonts w:ascii="Cambria" w:hAnsi="Cambria"/>
          <w:sz w:val="24"/>
          <w:szCs w:val="28"/>
          <w:lang w:val="uk-UA"/>
        </w:rPr>
        <w:t>Микола</w:t>
      </w:r>
      <w:r w:rsidRPr="00B312E1">
        <w:rPr>
          <w:rFonts w:ascii="Cambria" w:hAnsi="Cambria"/>
          <w:sz w:val="24"/>
          <w:szCs w:val="28"/>
          <w:lang w:val="uk-UA"/>
        </w:rPr>
        <w:t xml:space="preserve"> розмовляв по телефону. Скільки часу тривала Пет</w:t>
      </w:r>
      <w:r w:rsidR="00F8331F" w:rsidRPr="00B312E1">
        <w:rPr>
          <w:rFonts w:ascii="Cambria" w:hAnsi="Cambria"/>
          <w:sz w:val="24"/>
          <w:szCs w:val="28"/>
          <w:lang w:val="uk-UA"/>
        </w:rPr>
        <w:t>рикова</w:t>
      </w:r>
      <w:r w:rsidRPr="00B312E1">
        <w:rPr>
          <w:rFonts w:ascii="Cambria" w:hAnsi="Cambria"/>
          <w:sz w:val="24"/>
          <w:szCs w:val="28"/>
          <w:lang w:val="uk-UA"/>
        </w:rPr>
        <w:t xml:space="preserve"> </w:t>
      </w:r>
      <w:r w:rsidR="00F8331F" w:rsidRPr="00B312E1">
        <w:rPr>
          <w:rFonts w:ascii="Cambria" w:hAnsi="Cambria"/>
          <w:sz w:val="24"/>
          <w:szCs w:val="28"/>
          <w:lang w:val="uk-UA"/>
        </w:rPr>
        <w:t>«</w:t>
      </w:r>
      <w:r w:rsidRPr="00B312E1">
        <w:rPr>
          <w:rFonts w:ascii="Cambria" w:hAnsi="Cambria"/>
          <w:sz w:val="24"/>
          <w:szCs w:val="28"/>
          <w:lang w:val="uk-UA"/>
        </w:rPr>
        <w:t>допомог</w:t>
      </w:r>
      <w:r w:rsidR="00F8331F" w:rsidRPr="00B312E1">
        <w:rPr>
          <w:rFonts w:ascii="Cambria" w:hAnsi="Cambria"/>
          <w:sz w:val="24"/>
          <w:szCs w:val="28"/>
          <w:lang w:val="uk-UA"/>
        </w:rPr>
        <w:t>а</w:t>
      </w:r>
      <w:r w:rsidRPr="00B312E1">
        <w:rPr>
          <w:rFonts w:ascii="Cambria" w:hAnsi="Cambria"/>
          <w:sz w:val="24"/>
          <w:szCs w:val="28"/>
          <w:lang w:val="uk-UA"/>
        </w:rPr>
        <w:t>»? Питома теплоємність води 4,2 кДж/</w:t>
      </w:r>
      <w:r w:rsidR="00F8331F" w:rsidRPr="00B312E1">
        <w:rPr>
          <w:rFonts w:ascii="Cambria" w:hAnsi="Cambria"/>
          <w:sz w:val="24"/>
          <w:szCs w:val="28"/>
          <w:lang w:val="uk-UA"/>
        </w:rPr>
        <w:t>(к·</w:t>
      </w:r>
      <w:r w:rsidRPr="00B312E1">
        <w:rPr>
          <w:rFonts w:ascii="Cambria" w:hAnsi="Cambria"/>
          <w:sz w:val="24"/>
          <w:szCs w:val="28"/>
          <w:lang w:val="uk-UA"/>
        </w:rPr>
        <w:t xml:space="preserve">°С), </w:t>
      </w:r>
      <w:r w:rsidR="00F8331F" w:rsidRPr="00B312E1">
        <w:rPr>
          <w:rFonts w:ascii="Cambria" w:hAnsi="Cambria"/>
          <w:sz w:val="24"/>
          <w:szCs w:val="28"/>
          <w:lang w:val="uk-UA"/>
        </w:rPr>
        <w:t>густина води</w:t>
      </w:r>
      <w:r w:rsidRPr="00B312E1">
        <w:rPr>
          <w:rFonts w:ascii="Cambria" w:hAnsi="Cambria"/>
          <w:sz w:val="24"/>
          <w:szCs w:val="28"/>
          <w:lang w:val="uk-UA"/>
        </w:rPr>
        <w:t xml:space="preserve"> 1 кг/л. </w:t>
      </w:r>
      <w:proofErr w:type="spellStart"/>
      <w:r w:rsidRPr="00B312E1">
        <w:rPr>
          <w:rFonts w:ascii="Cambria" w:hAnsi="Cambria"/>
          <w:sz w:val="24"/>
          <w:szCs w:val="28"/>
          <w:lang w:val="uk-UA"/>
        </w:rPr>
        <w:t>Теплоємност</w:t>
      </w:r>
      <w:r w:rsidR="00F8331F" w:rsidRPr="00B312E1">
        <w:rPr>
          <w:rFonts w:ascii="Cambria" w:hAnsi="Cambria"/>
          <w:sz w:val="24"/>
          <w:szCs w:val="28"/>
          <w:lang w:val="uk-UA"/>
        </w:rPr>
        <w:t>ями</w:t>
      </w:r>
      <w:proofErr w:type="spellEnd"/>
      <w:r w:rsidRPr="00B312E1">
        <w:rPr>
          <w:rFonts w:ascii="Cambria" w:hAnsi="Cambria"/>
          <w:sz w:val="24"/>
          <w:szCs w:val="28"/>
          <w:lang w:val="uk-UA"/>
        </w:rPr>
        <w:t xml:space="preserve"> банки і кип'ятильника, а також втратами теплот</w:t>
      </w:r>
      <w:r w:rsidR="00F8331F" w:rsidRPr="00B312E1">
        <w:rPr>
          <w:rFonts w:ascii="Cambria" w:hAnsi="Cambria"/>
          <w:sz w:val="24"/>
          <w:szCs w:val="28"/>
          <w:lang w:val="uk-UA"/>
        </w:rPr>
        <w:t>а</w:t>
      </w:r>
      <w:r w:rsidRPr="00B312E1">
        <w:rPr>
          <w:rFonts w:ascii="Cambria" w:hAnsi="Cambria"/>
          <w:sz w:val="24"/>
          <w:szCs w:val="28"/>
          <w:lang w:val="uk-UA"/>
        </w:rPr>
        <w:t xml:space="preserve"> знехтувати.</w:t>
      </w:r>
      <w:bookmarkStart w:id="0" w:name="_GoBack"/>
      <w:bookmarkEnd w:id="0"/>
    </w:p>
    <w:sectPr w:rsidR="004E6DC9" w:rsidRPr="00B312E1" w:rsidSect="00B312E1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040B"/>
    <w:multiLevelType w:val="hybridMultilevel"/>
    <w:tmpl w:val="4B64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7423A"/>
    <w:multiLevelType w:val="hybridMultilevel"/>
    <w:tmpl w:val="4B64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79C9"/>
    <w:multiLevelType w:val="hybridMultilevel"/>
    <w:tmpl w:val="4B64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3B"/>
    <w:rsid w:val="000908EF"/>
    <w:rsid w:val="004E6DC9"/>
    <w:rsid w:val="006C3135"/>
    <w:rsid w:val="00843334"/>
    <w:rsid w:val="00921712"/>
    <w:rsid w:val="0099760B"/>
    <w:rsid w:val="00A70879"/>
    <w:rsid w:val="00AF38B1"/>
    <w:rsid w:val="00B312E1"/>
    <w:rsid w:val="00E20E3B"/>
    <w:rsid w:val="00F5660E"/>
    <w:rsid w:val="00F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244A0-3432-417D-940F-CA2F1EAE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LILI</cp:lastModifiedBy>
  <cp:revision>8</cp:revision>
  <cp:lastPrinted>2016-09-21T09:31:00Z</cp:lastPrinted>
  <dcterms:created xsi:type="dcterms:W3CDTF">2016-09-21T04:07:00Z</dcterms:created>
  <dcterms:modified xsi:type="dcterms:W3CDTF">2016-11-11T02:44:00Z</dcterms:modified>
</cp:coreProperties>
</file>